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77639B" w:rsidRDefault="00D5307D" w:rsidP="008E0832">
      <w:pPr>
        <w:jc w:val="center"/>
        <w:rPr>
          <w:rFonts w:ascii="Edwardian Script ITC" w:hAnsi="Edwardian Script ITC"/>
          <w:color w:val="6600CC"/>
          <w:sz w:val="144"/>
          <w:szCs w:val="144"/>
        </w:rPr>
      </w:pPr>
      <w:r>
        <w:rPr>
          <w:rFonts w:ascii="Edwardian Script ITC" w:hAnsi="Edwardian Script ITC"/>
          <w:noProof/>
          <w:color w:val="6600CC"/>
          <w:sz w:val="144"/>
          <w:szCs w:val="144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314325</wp:posOffset>
            </wp:positionH>
            <wp:positionV relativeFrom="paragraph">
              <wp:posOffset>-57150</wp:posOffset>
            </wp:positionV>
            <wp:extent cx="5276850" cy="8258175"/>
            <wp:effectExtent l="0" t="0" r="0" b="0"/>
            <wp:wrapNone/>
            <wp:docPr id="6" name="Picture 5" descr="C:\Program Files\Microsoft Office\Media\CntCD1\ClipArt2\j023252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2\j0232523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825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72460" w:rsidRPr="0077639B">
        <w:rPr>
          <w:rFonts w:ascii="Edwardian Script ITC" w:hAnsi="Edwardian Script ITC"/>
          <w:color w:val="6600CC"/>
          <w:sz w:val="144"/>
          <w:szCs w:val="144"/>
        </w:rPr>
        <w:t>Hide an</w:t>
      </w:r>
      <w:r>
        <w:rPr>
          <w:rFonts w:ascii="Edwardian Script ITC" w:hAnsi="Edwardian Script ITC"/>
          <w:color w:val="6600CC"/>
          <w:sz w:val="144"/>
          <w:szCs w:val="144"/>
        </w:rPr>
        <w:t>d Seek</w:t>
      </w:r>
    </w:p>
    <w:p w:rsidR="008E0832" w:rsidRPr="00BF4F11" w:rsidRDefault="0039695C" w:rsidP="003E3C37">
      <w:pPr>
        <w:rPr>
          <w:rFonts w:ascii="Blackadder ITC" w:hAnsi="Blackadder ITC"/>
          <w:color w:val="6600CC"/>
          <w:sz w:val="44"/>
          <w:szCs w:val="44"/>
        </w:rPr>
      </w:pPr>
      <w:r w:rsidRPr="00BF4F11">
        <w:rPr>
          <w:rFonts w:ascii="Blackadder ITC" w:hAnsi="Blackadder ITC"/>
          <w:color w:val="6600CC"/>
          <w:sz w:val="44"/>
          <w:szCs w:val="44"/>
        </w:rPr>
        <w:t>Hide and go seek is a fun, exc</w:t>
      </w:r>
      <w:r w:rsidR="003B1759" w:rsidRPr="00BF4F11">
        <w:rPr>
          <w:rFonts w:ascii="Blackadder ITC" w:hAnsi="Blackadder ITC"/>
          <w:color w:val="6600CC"/>
          <w:sz w:val="44"/>
          <w:szCs w:val="44"/>
        </w:rPr>
        <w:t>iting and sneaky</w:t>
      </w:r>
      <w:r w:rsidR="00854560" w:rsidRPr="00BF4F11">
        <w:rPr>
          <w:rFonts w:ascii="Blackadder ITC" w:hAnsi="Blackadder ITC"/>
          <w:color w:val="6600CC"/>
          <w:sz w:val="44"/>
          <w:szCs w:val="44"/>
        </w:rPr>
        <w:t xml:space="preserve"> game.</w:t>
      </w:r>
    </w:p>
    <w:p w:rsidR="008E0832" w:rsidRPr="00BF4F11" w:rsidRDefault="008E0832" w:rsidP="003E3C37">
      <w:pPr>
        <w:rPr>
          <w:rFonts w:ascii="Blackadder ITC" w:hAnsi="Blackadder ITC"/>
          <w:color w:val="6600CC"/>
          <w:sz w:val="44"/>
          <w:szCs w:val="44"/>
        </w:rPr>
      </w:pPr>
      <w:r w:rsidRPr="00BF4F11">
        <w:rPr>
          <w:rFonts w:ascii="Blackadder ITC" w:hAnsi="Blackadder ITC"/>
          <w:color w:val="6600CC"/>
          <w:sz w:val="44"/>
          <w:szCs w:val="44"/>
        </w:rPr>
        <w:t xml:space="preserve"> </w:t>
      </w:r>
    </w:p>
    <w:p w:rsidR="008F7FA2" w:rsidRPr="00BF4F11" w:rsidRDefault="00F72460" w:rsidP="003E3C37">
      <w:pPr>
        <w:rPr>
          <w:rFonts w:ascii="Blackadder ITC" w:hAnsi="Blackadder ITC"/>
          <w:color w:val="6600CC"/>
          <w:sz w:val="44"/>
          <w:szCs w:val="44"/>
        </w:rPr>
      </w:pPr>
      <w:r w:rsidRPr="00BF4F11">
        <w:rPr>
          <w:rFonts w:ascii="Blackadder ITC" w:hAnsi="Blackadder ITC"/>
          <w:color w:val="6600CC"/>
          <w:sz w:val="44"/>
          <w:szCs w:val="44"/>
        </w:rPr>
        <w:t xml:space="preserve">In Hide and Seek you need four </w:t>
      </w:r>
      <w:r w:rsidR="008E0832" w:rsidRPr="00BF4F11">
        <w:rPr>
          <w:rFonts w:ascii="Blackadder ITC" w:hAnsi="Blackadder ITC"/>
          <w:color w:val="6600CC"/>
          <w:sz w:val="44"/>
          <w:szCs w:val="44"/>
        </w:rPr>
        <w:t>people. One person counts and the res</w:t>
      </w:r>
      <w:r w:rsidR="008F7FA2" w:rsidRPr="00BF4F11">
        <w:rPr>
          <w:rFonts w:ascii="Blackadder ITC" w:hAnsi="Blackadder ITC"/>
          <w:color w:val="6600CC"/>
          <w:sz w:val="44"/>
          <w:szCs w:val="44"/>
        </w:rPr>
        <w:t>t hide.</w:t>
      </w:r>
    </w:p>
    <w:p w:rsidR="008F7FA2" w:rsidRPr="00BF4F11" w:rsidRDefault="008F7FA2" w:rsidP="003E3C37">
      <w:pPr>
        <w:rPr>
          <w:rFonts w:ascii="Blackadder ITC" w:hAnsi="Blackadder ITC"/>
          <w:color w:val="6600CC"/>
          <w:sz w:val="44"/>
          <w:szCs w:val="44"/>
        </w:rPr>
      </w:pPr>
      <w:r w:rsidRPr="00BF4F11">
        <w:rPr>
          <w:rFonts w:ascii="Blackadder ITC" w:hAnsi="Blackadder ITC"/>
          <w:color w:val="6600CC"/>
          <w:sz w:val="44"/>
          <w:szCs w:val="44"/>
        </w:rPr>
        <w:t xml:space="preserve">To play this game you will </w:t>
      </w:r>
      <w:r w:rsidR="0039695C" w:rsidRPr="00BF4F11">
        <w:rPr>
          <w:rFonts w:ascii="Blackadder ITC" w:hAnsi="Blackadder ITC"/>
          <w:color w:val="6600CC"/>
          <w:sz w:val="44"/>
          <w:szCs w:val="44"/>
        </w:rPr>
        <w:t xml:space="preserve">need at least two people and an area with lots of hiding </w:t>
      </w:r>
      <w:r w:rsidR="00447B84" w:rsidRPr="00BF4F11">
        <w:rPr>
          <w:rFonts w:ascii="Blackadder ITC" w:hAnsi="Blackadder ITC"/>
          <w:color w:val="6600CC"/>
          <w:sz w:val="44"/>
          <w:szCs w:val="44"/>
        </w:rPr>
        <w:t>places. At</w:t>
      </w:r>
      <w:r w:rsidR="00854560" w:rsidRPr="00BF4F11">
        <w:rPr>
          <w:rFonts w:ascii="Blackadder ITC" w:hAnsi="Blackadder ITC"/>
          <w:color w:val="6600CC"/>
          <w:sz w:val="44"/>
          <w:szCs w:val="44"/>
        </w:rPr>
        <w:t xml:space="preserve"> least two people run away and hide while one person counts to twenty.</w:t>
      </w:r>
      <w:r w:rsidR="00BB09A2" w:rsidRPr="00BF4F11">
        <w:rPr>
          <w:rFonts w:ascii="Blackadder ITC" w:hAnsi="Blackadder ITC"/>
          <w:color w:val="6600CC"/>
          <w:sz w:val="44"/>
          <w:szCs w:val="44"/>
        </w:rPr>
        <w:t xml:space="preserve"> Then the counting person runs away to find the other to people are found</w:t>
      </w:r>
      <w:r w:rsidR="00D27DD0" w:rsidRPr="00BF4F11">
        <w:rPr>
          <w:rFonts w:ascii="Blackadder ITC" w:hAnsi="Blackadder ITC"/>
          <w:color w:val="6600CC"/>
          <w:sz w:val="44"/>
          <w:szCs w:val="44"/>
        </w:rPr>
        <w:t xml:space="preserve">. Who ever is found first they </w:t>
      </w:r>
      <w:r w:rsidR="00BB09A2" w:rsidRPr="00BF4F11">
        <w:rPr>
          <w:rFonts w:ascii="Blackadder ITC" w:hAnsi="Blackadder ITC"/>
          <w:color w:val="6600CC"/>
          <w:sz w:val="44"/>
          <w:szCs w:val="44"/>
        </w:rPr>
        <w:t xml:space="preserve">are then </w:t>
      </w:r>
      <w:r w:rsidR="00E355CF" w:rsidRPr="00BF4F11">
        <w:rPr>
          <w:rFonts w:ascii="Blackadder ITC" w:hAnsi="Blackadder ITC"/>
          <w:color w:val="6600CC"/>
          <w:sz w:val="44"/>
          <w:szCs w:val="44"/>
        </w:rPr>
        <w:t xml:space="preserve">the counter </w:t>
      </w:r>
      <w:r w:rsidR="0039695C" w:rsidRPr="00BF4F11">
        <w:rPr>
          <w:rFonts w:ascii="Blackadder ITC" w:hAnsi="Blackadder ITC"/>
          <w:color w:val="6600CC"/>
          <w:sz w:val="44"/>
          <w:szCs w:val="44"/>
        </w:rPr>
        <w:t xml:space="preserve"> </w:t>
      </w:r>
    </w:p>
    <w:p w:rsidR="00E355CF" w:rsidRPr="00BF4F11" w:rsidRDefault="00E355CF" w:rsidP="003E3C37">
      <w:pPr>
        <w:rPr>
          <w:rFonts w:ascii="Blackadder ITC" w:hAnsi="Blackadder ITC"/>
          <w:i/>
          <w:color w:val="6600CC"/>
          <w:sz w:val="44"/>
          <w:szCs w:val="44"/>
        </w:rPr>
      </w:pPr>
      <w:r w:rsidRPr="00BF4F11">
        <w:rPr>
          <w:rFonts w:ascii="Blackadder ITC" w:hAnsi="Blackadder ITC"/>
          <w:i/>
          <w:color w:val="6600CC"/>
          <w:sz w:val="44"/>
          <w:szCs w:val="44"/>
        </w:rPr>
        <w:t xml:space="preserve">Hide and go seek is </w:t>
      </w:r>
      <w:r w:rsidR="009B0CCD">
        <w:rPr>
          <w:rFonts w:ascii="Blackadder ITC" w:hAnsi="Blackadder ITC"/>
          <w:i/>
          <w:color w:val="6600CC"/>
          <w:sz w:val="44"/>
          <w:szCs w:val="44"/>
        </w:rPr>
        <w:t xml:space="preserve">a </w:t>
      </w:r>
      <w:r w:rsidR="0004204C" w:rsidRPr="00BF4F11">
        <w:rPr>
          <w:rFonts w:ascii="Blackadder ITC" w:hAnsi="Blackadder ITC"/>
          <w:i/>
          <w:color w:val="6600CC"/>
          <w:sz w:val="44"/>
          <w:szCs w:val="44"/>
        </w:rPr>
        <w:t>game</w:t>
      </w:r>
      <w:r w:rsidR="00BF4F11" w:rsidRPr="00BF4F11">
        <w:rPr>
          <w:rFonts w:ascii="Blackadder ITC" w:hAnsi="Blackadder ITC"/>
          <w:i/>
          <w:color w:val="6600CC"/>
          <w:sz w:val="44"/>
          <w:szCs w:val="44"/>
        </w:rPr>
        <w:t xml:space="preserve"> that gets </w:t>
      </w:r>
      <w:r w:rsidR="009B0CCD">
        <w:rPr>
          <w:rFonts w:ascii="Blackadder ITC" w:hAnsi="Blackadder ITC"/>
          <w:i/>
          <w:color w:val="6600CC"/>
          <w:sz w:val="44"/>
          <w:szCs w:val="44"/>
        </w:rPr>
        <w:t>you up and moving.</w:t>
      </w:r>
    </w:p>
    <w:p w:rsidR="00E355CF" w:rsidRPr="00BF4F11" w:rsidRDefault="00E355CF" w:rsidP="00E355CF">
      <w:pPr>
        <w:jc w:val="center"/>
        <w:rPr>
          <w:rFonts w:ascii="Blackadder ITC" w:hAnsi="Blackadder ITC"/>
          <w:color w:val="6600CC"/>
        </w:rPr>
      </w:pPr>
    </w:p>
    <w:p w:rsidR="0004204C" w:rsidRPr="00BF4F11" w:rsidRDefault="0004204C">
      <w:pPr>
        <w:jc w:val="center"/>
        <w:rPr>
          <w:rFonts w:ascii="Blackadder ITC" w:hAnsi="Blackadder ITC"/>
          <w:color w:val="6600CC"/>
          <w:sz w:val="44"/>
          <w:szCs w:val="44"/>
        </w:rPr>
      </w:pPr>
      <w:r w:rsidRPr="00BF4F11">
        <w:rPr>
          <w:rFonts w:ascii="Blackadder ITC" w:hAnsi="Blackadder ITC"/>
          <w:color w:val="6600CC"/>
          <w:sz w:val="44"/>
          <w:szCs w:val="44"/>
        </w:rPr>
        <w:t xml:space="preserve">By </w:t>
      </w:r>
      <w:r w:rsidR="00BF4F11" w:rsidRPr="00BF4F11">
        <w:rPr>
          <w:rFonts w:ascii="Blackadder ITC" w:hAnsi="Blackadder ITC"/>
          <w:color w:val="6600CC"/>
          <w:sz w:val="44"/>
          <w:szCs w:val="44"/>
        </w:rPr>
        <w:t>Chloe</w:t>
      </w:r>
      <w:r w:rsidRPr="00BF4F11">
        <w:rPr>
          <w:rFonts w:ascii="Blackadder ITC" w:hAnsi="Blackadder ITC"/>
          <w:color w:val="6600CC"/>
          <w:sz w:val="44"/>
          <w:szCs w:val="44"/>
        </w:rPr>
        <w:t xml:space="preserve"> </w:t>
      </w:r>
      <w:r w:rsidR="00BF4F11" w:rsidRPr="00BF4F11">
        <w:rPr>
          <w:rFonts w:ascii="Blackadder ITC" w:hAnsi="Blackadder ITC"/>
          <w:color w:val="6600CC"/>
          <w:sz w:val="44"/>
          <w:szCs w:val="44"/>
        </w:rPr>
        <w:t>Benn</w:t>
      </w:r>
    </w:p>
    <w:p w:rsidR="00D27DD0" w:rsidRPr="00447B84" w:rsidRDefault="00D27DD0">
      <w:pPr>
        <w:jc w:val="center"/>
        <w:rPr>
          <w:rFonts w:ascii="Edwardian Script ITC" w:hAnsi="Edwardian Script ITC"/>
          <w:color w:val="CC0066"/>
        </w:rPr>
      </w:pPr>
    </w:p>
    <w:sectPr w:rsidR="00D27DD0" w:rsidRPr="00447B84" w:rsidSect="00681DB1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DB1" w:rsidRDefault="00681DB1" w:rsidP="0004204C">
      <w:pPr>
        <w:spacing w:after="0" w:line="240" w:lineRule="auto"/>
      </w:pPr>
      <w:r>
        <w:separator/>
      </w:r>
    </w:p>
  </w:endnote>
  <w:endnote w:type="continuationSeparator" w:id="1">
    <w:p w:rsidR="00681DB1" w:rsidRDefault="00681DB1" w:rsidP="00042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87753"/>
      <w:docPartObj>
        <w:docPartGallery w:val="Page Numbers (Bottom of Page)"/>
        <w:docPartUnique/>
      </w:docPartObj>
    </w:sdtPr>
    <w:sdtContent>
      <w:p w:rsidR="00681DB1" w:rsidRDefault="00D951D7">
        <w:pPr>
          <w:pStyle w:val="Footer"/>
          <w:jc w:val="center"/>
        </w:pPr>
        <w:fldSimple w:instr=" PAGE   \* MERGEFORMAT ">
          <w:r w:rsidR="009B0CCD">
            <w:rPr>
              <w:noProof/>
            </w:rPr>
            <w:t>1</w:t>
          </w:r>
        </w:fldSimple>
      </w:p>
    </w:sdtContent>
  </w:sdt>
  <w:p w:rsidR="00681DB1" w:rsidRDefault="00681D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DB1" w:rsidRDefault="00681DB1" w:rsidP="0004204C">
      <w:pPr>
        <w:spacing w:after="0" w:line="240" w:lineRule="auto"/>
      </w:pPr>
      <w:r>
        <w:separator/>
      </w:r>
    </w:p>
  </w:footnote>
  <w:footnote w:type="continuationSeparator" w:id="1">
    <w:p w:rsidR="00681DB1" w:rsidRDefault="00681DB1" w:rsidP="00042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296" w:rsidRDefault="00311296" w:rsidP="0004204C">
    <w:pPr>
      <w:pStyle w:val="Header"/>
    </w:pPr>
  </w:p>
  <w:p w:rsidR="00681DB1" w:rsidRDefault="00681DB1" w:rsidP="0004204C">
    <w:pPr>
      <w:pStyle w:val="Header"/>
    </w:pPr>
    <w:r>
      <w:t xml:space="preserve">Chloe Benn </w:t>
    </w:r>
    <w:r>
      <w:tab/>
    </w:r>
    <w:r>
      <w:tab/>
    </w:r>
    <w:r>
      <w:rPr>
        <w:lang w:val="en-NZ"/>
      </w:rPr>
      <w:t>09/06/2010</w:t>
    </w:r>
    <w:r>
      <w:t xml:space="preserve">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6/9/2010</w:t>
    </w:r>
  </w:p>
  <w:p w:rsidR="00681DB1" w:rsidRDefault="00681DB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4130"/>
    <w:rsid w:val="0004204C"/>
    <w:rsid w:val="0008792A"/>
    <w:rsid w:val="0009306E"/>
    <w:rsid w:val="000B7748"/>
    <w:rsid w:val="001A41C4"/>
    <w:rsid w:val="002C30D5"/>
    <w:rsid w:val="00311296"/>
    <w:rsid w:val="0039695C"/>
    <w:rsid w:val="003B1759"/>
    <w:rsid w:val="003E3C37"/>
    <w:rsid w:val="0044332A"/>
    <w:rsid w:val="00447B84"/>
    <w:rsid w:val="00472E2E"/>
    <w:rsid w:val="005E41A3"/>
    <w:rsid w:val="006203F8"/>
    <w:rsid w:val="00681DB1"/>
    <w:rsid w:val="0077639B"/>
    <w:rsid w:val="007E60C0"/>
    <w:rsid w:val="00854560"/>
    <w:rsid w:val="0088548C"/>
    <w:rsid w:val="008E0832"/>
    <w:rsid w:val="008F7FA2"/>
    <w:rsid w:val="00970457"/>
    <w:rsid w:val="009B0CCD"/>
    <w:rsid w:val="00AC7BF6"/>
    <w:rsid w:val="00B577AD"/>
    <w:rsid w:val="00B64130"/>
    <w:rsid w:val="00BB09A2"/>
    <w:rsid w:val="00BF4F11"/>
    <w:rsid w:val="00CA74AC"/>
    <w:rsid w:val="00CB7FE2"/>
    <w:rsid w:val="00CE7150"/>
    <w:rsid w:val="00D27DD0"/>
    <w:rsid w:val="00D41538"/>
    <w:rsid w:val="00D5307D"/>
    <w:rsid w:val="00D951D7"/>
    <w:rsid w:val="00E16C4B"/>
    <w:rsid w:val="00E355CF"/>
    <w:rsid w:val="00EB7E7B"/>
    <w:rsid w:val="00F274AC"/>
    <w:rsid w:val="00F72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042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04C"/>
  </w:style>
  <w:style w:type="paragraph" w:styleId="Footer">
    <w:name w:val="footer"/>
    <w:basedOn w:val="Normal"/>
    <w:link w:val="FooterChar"/>
    <w:uiPriority w:val="99"/>
    <w:unhideWhenUsed/>
    <w:rsid w:val="000420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0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63C51-0AAB-4D69-BDDF-73FDDC153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2010-06-08T23:11:00Z</dcterms:created>
  <dcterms:modified xsi:type="dcterms:W3CDTF">2010-06-17T00:24:00Z</dcterms:modified>
</cp:coreProperties>
</file>